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B5D3" w14:textId="77777777" w:rsidR="00CC4C74" w:rsidRDefault="00CC4C74" w:rsidP="00CC4C74">
      <w:pPr>
        <w:pStyle w:val="Heading3"/>
      </w:pPr>
      <w:r>
        <w:t>ΥΠΕΥΘΥΝΗ ΔΗΛΩΣΗ</w:t>
      </w:r>
    </w:p>
    <w:p w14:paraId="437B36DE" w14:textId="77777777" w:rsidR="00CC4C74" w:rsidRDefault="00CC4C74" w:rsidP="00CC4C74">
      <w:pPr>
        <w:pStyle w:val="Heading3"/>
        <w:rPr>
          <w:sz w:val="24"/>
          <w:vertAlign w:val="superscript"/>
        </w:rPr>
      </w:pPr>
      <w:r>
        <w:rPr>
          <w:sz w:val="24"/>
          <w:vertAlign w:val="superscript"/>
        </w:rPr>
        <w:t>(άρθρο 8 Ν.1599/1986)</w:t>
      </w:r>
    </w:p>
    <w:p w14:paraId="68F4CCF8" w14:textId="77777777" w:rsidR="00CC4C74" w:rsidRDefault="00CC4C74" w:rsidP="00CC4C74">
      <w:pPr>
        <w:pStyle w:val="BodyText2"/>
        <w:pBdr>
          <w:right w:val="single" w:sz="4" w:space="7" w:color="auto"/>
        </w:pBdr>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14:paraId="12683CA2" w14:textId="77777777" w:rsidR="00CC4C74" w:rsidRDefault="00CC4C74" w:rsidP="00CC4C74">
      <w:pPr>
        <w:pStyle w:val="BodyText2"/>
        <w:pBdr>
          <w:right w:val="single" w:sz="4" w:space="7" w:color="auto"/>
        </w:pBdr>
        <w:ind w:right="139"/>
        <w:rPr>
          <w:sz w:val="18"/>
        </w:rPr>
      </w:pPr>
      <w:r>
        <w:rPr>
          <w:sz w:val="18"/>
        </w:rPr>
        <w:t>παρ. 4 Ν. 1599/1986)</w:t>
      </w:r>
    </w:p>
    <w:p w14:paraId="43EAD3F7" w14:textId="77777777" w:rsidR="00CC4C74" w:rsidRDefault="00CC4C74" w:rsidP="00CC4C74">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CC4C74" w14:paraId="5431C025" w14:textId="77777777" w:rsidTr="00ED33F9">
        <w:trPr>
          <w:gridAfter w:val="1"/>
          <w:wAfter w:w="6" w:type="dxa"/>
          <w:cantSplit/>
          <w:trHeight w:val="415"/>
        </w:trPr>
        <w:tc>
          <w:tcPr>
            <w:tcW w:w="1368" w:type="dxa"/>
          </w:tcPr>
          <w:p w14:paraId="22D27EA7" w14:textId="77777777" w:rsidR="00CC4C74" w:rsidRDefault="00CC4C74" w:rsidP="00ED33F9">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5"/>
          </w:tcPr>
          <w:p w14:paraId="005190EF" w14:textId="77777777" w:rsidR="00CC4C74" w:rsidRPr="00A91960" w:rsidRDefault="00CC4C74" w:rsidP="00ED33F9">
            <w:pPr>
              <w:spacing w:before="120"/>
              <w:ind w:right="-6878"/>
              <w:jc w:val="both"/>
              <w:rPr>
                <w:rFonts w:ascii="Courier New" w:hAnsi="Courier New"/>
                <w:b/>
              </w:rPr>
            </w:pPr>
            <w:r>
              <w:rPr>
                <w:rFonts w:ascii="Courier New" w:hAnsi="Courier New"/>
                <w:b/>
                <w:color w:val="000080"/>
              </w:rPr>
              <w:t xml:space="preserve">               </w:t>
            </w:r>
            <w:r w:rsidRPr="00A91960">
              <w:rPr>
                <w:rFonts w:ascii="Courier New" w:hAnsi="Courier New"/>
                <w:b/>
              </w:rPr>
              <w:t>Ε.Ο.ΠΕ.</w:t>
            </w:r>
          </w:p>
        </w:tc>
      </w:tr>
      <w:tr w:rsidR="00CC4C74" w14:paraId="2683E564" w14:textId="77777777" w:rsidTr="00ED33F9">
        <w:trPr>
          <w:gridAfter w:val="1"/>
          <w:wAfter w:w="6" w:type="dxa"/>
          <w:cantSplit/>
          <w:trHeight w:val="415"/>
        </w:trPr>
        <w:tc>
          <w:tcPr>
            <w:tcW w:w="1368" w:type="dxa"/>
          </w:tcPr>
          <w:p w14:paraId="13A52270" w14:textId="77777777" w:rsidR="00CC4C74" w:rsidRDefault="00CC4C74" w:rsidP="00ED33F9">
            <w:pPr>
              <w:spacing w:before="240"/>
              <w:ind w:right="-6878"/>
              <w:rPr>
                <w:rFonts w:ascii="Arial" w:hAnsi="Arial"/>
                <w:sz w:val="16"/>
              </w:rPr>
            </w:pPr>
            <w:r>
              <w:rPr>
                <w:rFonts w:ascii="Arial" w:hAnsi="Arial"/>
                <w:sz w:val="16"/>
              </w:rPr>
              <w:t xml:space="preserve">Ο – </w:t>
            </w:r>
            <w:r>
              <w:rPr>
                <w:rFonts w:ascii="Arial" w:hAnsi="Arial"/>
                <w:strike/>
                <w:sz w:val="16"/>
              </w:rPr>
              <w:t>Η</w:t>
            </w:r>
            <w:r>
              <w:rPr>
                <w:rFonts w:ascii="Arial" w:hAnsi="Arial"/>
                <w:sz w:val="16"/>
              </w:rPr>
              <w:t xml:space="preserve"> Όνομα:</w:t>
            </w:r>
          </w:p>
        </w:tc>
        <w:tc>
          <w:tcPr>
            <w:tcW w:w="3749" w:type="dxa"/>
            <w:gridSpan w:val="6"/>
          </w:tcPr>
          <w:p w14:paraId="4126E021" w14:textId="77777777" w:rsidR="00CC4C74" w:rsidRDefault="00CC4C74" w:rsidP="00ED33F9">
            <w:pPr>
              <w:spacing w:before="120"/>
              <w:ind w:right="-6878"/>
              <w:rPr>
                <w:rFonts w:ascii="Courier New" w:hAnsi="Courier New"/>
                <w:b/>
                <w:color w:val="000080"/>
              </w:rPr>
            </w:pPr>
          </w:p>
        </w:tc>
        <w:tc>
          <w:tcPr>
            <w:tcW w:w="1080" w:type="dxa"/>
            <w:gridSpan w:val="3"/>
          </w:tcPr>
          <w:p w14:paraId="0B7129BC" w14:textId="77777777" w:rsidR="00CC4C74" w:rsidRDefault="00CC4C74" w:rsidP="00ED33F9">
            <w:pPr>
              <w:spacing w:before="240"/>
              <w:ind w:right="-6878"/>
              <w:rPr>
                <w:rFonts w:ascii="Arial" w:hAnsi="Arial"/>
                <w:sz w:val="16"/>
              </w:rPr>
            </w:pPr>
            <w:r>
              <w:rPr>
                <w:rFonts w:ascii="Arial" w:hAnsi="Arial"/>
                <w:sz w:val="16"/>
              </w:rPr>
              <w:t>Επώνυμο:</w:t>
            </w:r>
          </w:p>
        </w:tc>
        <w:tc>
          <w:tcPr>
            <w:tcW w:w="4171" w:type="dxa"/>
            <w:gridSpan w:val="6"/>
          </w:tcPr>
          <w:p w14:paraId="0F5AB950" w14:textId="77777777" w:rsidR="00CC4C74" w:rsidRDefault="00CC4C74" w:rsidP="00ED33F9">
            <w:pPr>
              <w:spacing w:before="120"/>
              <w:ind w:right="-6878"/>
              <w:rPr>
                <w:rFonts w:ascii="Arial" w:hAnsi="Arial"/>
                <w:b/>
                <w:color w:val="000080"/>
              </w:rPr>
            </w:pPr>
          </w:p>
        </w:tc>
      </w:tr>
      <w:tr w:rsidR="00CC4C74" w14:paraId="4439E6E4" w14:textId="77777777" w:rsidTr="00ED33F9">
        <w:trPr>
          <w:gridAfter w:val="1"/>
          <w:wAfter w:w="6" w:type="dxa"/>
          <w:cantSplit/>
          <w:trHeight w:val="99"/>
        </w:trPr>
        <w:tc>
          <w:tcPr>
            <w:tcW w:w="2448" w:type="dxa"/>
            <w:gridSpan w:val="4"/>
          </w:tcPr>
          <w:p w14:paraId="2D03F111" w14:textId="77777777" w:rsidR="00CC4C74" w:rsidRDefault="00CC4C74" w:rsidP="00ED33F9">
            <w:pPr>
              <w:spacing w:before="240"/>
              <w:rPr>
                <w:rFonts w:ascii="Arial" w:hAnsi="Arial"/>
                <w:sz w:val="16"/>
              </w:rPr>
            </w:pPr>
            <w:r>
              <w:rPr>
                <w:rFonts w:ascii="Arial" w:hAnsi="Arial"/>
                <w:sz w:val="16"/>
              </w:rPr>
              <w:t xml:space="preserve">Όνομα και Επώνυμο Πατέρα: </w:t>
            </w:r>
          </w:p>
        </w:tc>
        <w:tc>
          <w:tcPr>
            <w:tcW w:w="7920" w:type="dxa"/>
            <w:gridSpan w:val="12"/>
          </w:tcPr>
          <w:p w14:paraId="0B43D473" w14:textId="77777777" w:rsidR="00CC4C74" w:rsidRDefault="00CC4C74" w:rsidP="00ED33F9">
            <w:pPr>
              <w:spacing w:before="120"/>
              <w:ind w:right="-6878"/>
              <w:rPr>
                <w:rFonts w:ascii="Arial" w:hAnsi="Arial"/>
                <w:color w:val="000080"/>
                <w:sz w:val="16"/>
              </w:rPr>
            </w:pPr>
          </w:p>
        </w:tc>
      </w:tr>
      <w:tr w:rsidR="00CC4C74" w14:paraId="5BBD1269" w14:textId="77777777" w:rsidTr="00ED33F9">
        <w:trPr>
          <w:gridAfter w:val="1"/>
          <w:wAfter w:w="6" w:type="dxa"/>
          <w:cantSplit/>
          <w:trHeight w:val="99"/>
        </w:trPr>
        <w:tc>
          <w:tcPr>
            <w:tcW w:w="2448" w:type="dxa"/>
            <w:gridSpan w:val="4"/>
          </w:tcPr>
          <w:p w14:paraId="7C5B8B9F" w14:textId="77777777" w:rsidR="00CC4C74" w:rsidRDefault="00CC4C74" w:rsidP="00ED33F9">
            <w:pPr>
              <w:spacing w:before="240"/>
              <w:rPr>
                <w:rFonts w:ascii="Arial" w:hAnsi="Arial"/>
                <w:sz w:val="16"/>
              </w:rPr>
            </w:pPr>
            <w:r>
              <w:rPr>
                <w:rFonts w:ascii="Arial" w:hAnsi="Arial"/>
                <w:sz w:val="16"/>
              </w:rPr>
              <w:t>Όνομα και Επώνυμο Μητέρας:</w:t>
            </w:r>
          </w:p>
        </w:tc>
        <w:tc>
          <w:tcPr>
            <w:tcW w:w="7920" w:type="dxa"/>
            <w:gridSpan w:val="12"/>
          </w:tcPr>
          <w:p w14:paraId="5F0847F3" w14:textId="77777777" w:rsidR="00CC4C74" w:rsidRDefault="00CC4C74" w:rsidP="00ED33F9">
            <w:pPr>
              <w:spacing w:before="120"/>
              <w:ind w:right="-6878"/>
              <w:rPr>
                <w:rFonts w:ascii="Arial" w:hAnsi="Arial"/>
                <w:color w:val="000080"/>
                <w:sz w:val="16"/>
              </w:rPr>
            </w:pPr>
          </w:p>
        </w:tc>
      </w:tr>
      <w:tr w:rsidR="00CC4C74" w14:paraId="4385C02F" w14:textId="77777777" w:rsidTr="00ED33F9">
        <w:trPr>
          <w:gridAfter w:val="1"/>
          <w:wAfter w:w="6" w:type="dxa"/>
          <w:cantSplit/>
        </w:trPr>
        <w:tc>
          <w:tcPr>
            <w:tcW w:w="2448" w:type="dxa"/>
            <w:gridSpan w:val="4"/>
          </w:tcPr>
          <w:p w14:paraId="7F783DE0" w14:textId="77777777" w:rsidR="00CC4C74" w:rsidRDefault="00CC4C74" w:rsidP="00ED33F9">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2"/>
          </w:tcPr>
          <w:p w14:paraId="42EAC49E" w14:textId="77777777" w:rsidR="00CC4C74" w:rsidRDefault="00CC4C74" w:rsidP="00ED33F9">
            <w:pPr>
              <w:spacing w:before="120"/>
              <w:ind w:right="-6878"/>
              <w:rPr>
                <w:rFonts w:ascii="Arial" w:hAnsi="Arial"/>
                <w:color w:val="000080"/>
                <w:sz w:val="16"/>
              </w:rPr>
            </w:pPr>
          </w:p>
        </w:tc>
      </w:tr>
      <w:tr w:rsidR="00CC4C74" w14:paraId="2B053940" w14:textId="77777777" w:rsidTr="00ED33F9">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7D2A9C4B" w14:textId="77777777" w:rsidR="00CC4C74" w:rsidRDefault="00CC4C74" w:rsidP="00ED33F9">
            <w:pPr>
              <w:spacing w:before="240"/>
              <w:rPr>
                <w:rFonts w:ascii="Arial" w:hAnsi="Arial"/>
                <w:sz w:val="16"/>
              </w:rPr>
            </w:pPr>
            <w:r>
              <w:rPr>
                <w:rFonts w:ascii="Arial" w:hAnsi="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14:paraId="66BAE58D" w14:textId="77777777" w:rsidR="00CC4C74" w:rsidRDefault="00CC4C74" w:rsidP="00ED33F9">
            <w:pPr>
              <w:spacing w:before="120"/>
              <w:ind w:right="-6878"/>
              <w:rPr>
                <w:rFonts w:ascii="Courier New" w:hAnsi="Courier New"/>
                <w:b/>
                <w:color w:val="000080"/>
              </w:rPr>
            </w:pPr>
          </w:p>
        </w:tc>
      </w:tr>
      <w:tr w:rsidR="00CC4C74" w14:paraId="4A24D785" w14:textId="77777777" w:rsidTr="00ED33F9">
        <w:trPr>
          <w:gridAfter w:val="1"/>
          <w:wAfter w:w="6" w:type="dxa"/>
          <w:cantSplit/>
        </w:trPr>
        <w:tc>
          <w:tcPr>
            <w:tcW w:w="2448" w:type="dxa"/>
            <w:gridSpan w:val="4"/>
          </w:tcPr>
          <w:p w14:paraId="02721CBA" w14:textId="77777777" w:rsidR="00CC4C74" w:rsidRDefault="00CC4C74" w:rsidP="00ED33F9">
            <w:pPr>
              <w:spacing w:before="240"/>
              <w:rPr>
                <w:rFonts w:ascii="Arial" w:hAnsi="Arial"/>
                <w:sz w:val="16"/>
              </w:rPr>
            </w:pPr>
            <w:r>
              <w:rPr>
                <w:rFonts w:ascii="Arial" w:hAnsi="Arial"/>
                <w:sz w:val="16"/>
              </w:rPr>
              <w:t>Αριθμός Δελτίου Ταυτότητας:</w:t>
            </w:r>
          </w:p>
        </w:tc>
        <w:tc>
          <w:tcPr>
            <w:tcW w:w="3029" w:type="dxa"/>
            <w:gridSpan w:val="4"/>
          </w:tcPr>
          <w:p w14:paraId="6EC4C231" w14:textId="77777777" w:rsidR="00CC4C74" w:rsidRDefault="00CC4C74" w:rsidP="00ED33F9">
            <w:pPr>
              <w:spacing w:before="120"/>
              <w:ind w:right="-6878"/>
              <w:rPr>
                <w:rFonts w:ascii="Courier New" w:hAnsi="Courier New"/>
                <w:b/>
                <w:color w:val="000080"/>
              </w:rPr>
            </w:pPr>
          </w:p>
        </w:tc>
        <w:tc>
          <w:tcPr>
            <w:tcW w:w="720" w:type="dxa"/>
            <w:gridSpan w:val="2"/>
          </w:tcPr>
          <w:p w14:paraId="0D5ABB9B" w14:textId="77777777" w:rsidR="00CC4C74" w:rsidRDefault="00CC4C74" w:rsidP="00ED33F9">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Pr>
          <w:p w14:paraId="6CDBDFC7" w14:textId="77777777" w:rsidR="00CC4C74" w:rsidRDefault="00CC4C74" w:rsidP="00ED33F9">
            <w:pPr>
              <w:spacing w:before="120"/>
              <w:ind w:right="-6878"/>
              <w:rPr>
                <w:rFonts w:ascii="Courier New" w:hAnsi="Courier New"/>
                <w:b/>
                <w:color w:val="000080"/>
              </w:rPr>
            </w:pPr>
          </w:p>
        </w:tc>
      </w:tr>
      <w:tr w:rsidR="00CC4C74" w14:paraId="1F1D9466" w14:textId="77777777" w:rsidTr="00ED33F9">
        <w:trPr>
          <w:gridAfter w:val="1"/>
          <w:wAfter w:w="6" w:type="dxa"/>
          <w:cantSplit/>
        </w:trPr>
        <w:tc>
          <w:tcPr>
            <w:tcW w:w="1697" w:type="dxa"/>
            <w:gridSpan w:val="2"/>
          </w:tcPr>
          <w:p w14:paraId="026CD778" w14:textId="77777777" w:rsidR="00CC4C74" w:rsidRDefault="00CC4C74" w:rsidP="00ED33F9">
            <w:pPr>
              <w:spacing w:before="240"/>
              <w:rPr>
                <w:rFonts w:ascii="Arial" w:hAnsi="Arial"/>
                <w:sz w:val="16"/>
              </w:rPr>
            </w:pPr>
            <w:r>
              <w:rPr>
                <w:rFonts w:ascii="Arial" w:hAnsi="Arial"/>
                <w:sz w:val="16"/>
              </w:rPr>
              <w:t>Τόπος Κατοικίας:</w:t>
            </w:r>
          </w:p>
        </w:tc>
        <w:tc>
          <w:tcPr>
            <w:tcW w:w="2380" w:type="dxa"/>
            <w:gridSpan w:val="3"/>
          </w:tcPr>
          <w:p w14:paraId="2492DB61" w14:textId="77777777" w:rsidR="00CC4C74" w:rsidRDefault="00CC4C74" w:rsidP="00ED33F9">
            <w:pPr>
              <w:spacing w:before="120"/>
              <w:ind w:right="-6878"/>
              <w:rPr>
                <w:rFonts w:ascii="Arial" w:hAnsi="Arial"/>
                <w:color w:val="000080"/>
                <w:sz w:val="16"/>
              </w:rPr>
            </w:pPr>
          </w:p>
        </w:tc>
        <w:tc>
          <w:tcPr>
            <w:tcW w:w="709" w:type="dxa"/>
          </w:tcPr>
          <w:p w14:paraId="30F6E857" w14:textId="77777777" w:rsidR="00CC4C74" w:rsidRDefault="00CC4C74" w:rsidP="00ED33F9">
            <w:pPr>
              <w:spacing w:before="240"/>
              <w:rPr>
                <w:rFonts w:ascii="Arial" w:hAnsi="Arial"/>
                <w:sz w:val="16"/>
              </w:rPr>
            </w:pPr>
            <w:r>
              <w:rPr>
                <w:rFonts w:ascii="Arial" w:hAnsi="Arial"/>
                <w:sz w:val="16"/>
              </w:rPr>
              <w:t>Οδός:</w:t>
            </w:r>
          </w:p>
        </w:tc>
        <w:tc>
          <w:tcPr>
            <w:tcW w:w="2491" w:type="dxa"/>
            <w:gridSpan w:val="6"/>
          </w:tcPr>
          <w:p w14:paraId="0B3C22C2" w14:textId="77777777" w:rsidR="00CC4C74" w:rsidRDefault="00CC4C74" w:rsidP="00ED33F9">
            <w:pPr>
              <w:spacing w:before="120"/>
              <w:ind w:right="-6878"/>
              <w:rPr>
                <w:rFonts w:ascii="Arial" w:hAnsi="Arial"/>
                <w:color w:val="000080"/>
                <w:sz w:val="16"/>
              </w:rPr>
            </w:pPr>
          </w:p>
        </w:tc>
        <w:tc>
          <w:tcPr>
            <w:tcW w:w="720" w:type="dxa"/>
          </w:tcPr>
          <w:p w14:paraId="1D0E1517" w14:textId="77777777" w:rsidR="00CC4C74" w:rsidRDefault="00CC4C74" w:rsidP="00ED33F9">
            <w:pPr>
              <w:spacing w:before="240"/>
              <w:rPr>
                <w:rFonts w:ascii="Arial" w:hAnsi="Arial"/>
                <w:sz w:val="16"/>
              </w:rPr>
            </w:pPr>
            <w:proofErr w:type="spellStart"/>
            <w:r>
              <w:rPr>
                <w:rFonts w:ascii="Arial" w:hAnsi="Arial"/>
                <w:sz w:val="16"/>
              </w:rPr>
              <w:t>Αριθ</w:t>
            </w:r>
            <w:proofErr w:type="spellEnd"/>
            <w:r>
              <w:rPr>
                <w:rFonts w:ascii="Arial" w:hAnsi="Arial"/>
                <w:sz w:val="16"/>
              </w:rPr>
              <w:t>:</w:t>
            </w:r>
          </w:p>
        </w:tc>
        <w:tc>
          <w:tcPr>
            <w:tcW w:w="540" w:type="dxa"/>
          </w:tcPr>
          <w:p w14:paraId="404BD811" w14:textId="77777777" w:rsidR="00CC4C74" w:rsidRDefault="00CC4C74" w:rsidP="00ED33F9">
            <w:pPr>
              <w:spacing w:before="120"/>
              <w:ind w:right="-6878"/>
              <w:rPr>
                <w:rFonts w:ascii="Arial" w:hAnsi="Arial"/>
                <w:color w:val="000080"/>
                <w:sz w:val="16"/>
              </w:rPr>
            </w:pPr>
          </w:p>
        </w:tc>
        <w:tc>
          <w:tcPr>
            <w:tcW w:w="540" w:type="dxa"/>
          </w:tcPr>
          <w:p w14:paraId="38ACCD4E" w14:textId="77777777" w:rsidR="00CC4C74" w:rsidRDefault="00CC4C74" w:rsidP="00ED33F9">
            <w:pPr>
              <w:spacing w:before="240"/>
              <w:rPr>
                <w:rFonts w:ascii="Arial" w:hAnsi="Arial"/>
                <w:sz w:val="16"/>
              </w:rPr>
            </w:pPr>
            <w:r>
              <w:rPr>
                <w:rFonts w:ascii="Arial" w:hAnsi="Arial"/>
                <w:sz w:val="16"/>
              </w:rPr>
              <w:t>ΤΚ:</w:t>
            </w:r>
          </w:p>
        </w:tc>
        <w:tc>
          <w:tcPr>
            <w:tcW w:w="1291" w:type="dxa"/>
          </w:tcPr>
          <w:p w14:paraId="584D0DF7" w14:textId="77777777" w:rsidR="00CC4C74" w:rsidRDefault="00CC4C74" w:rsidP="00ED33F9">
            <w:pPr>
              <w:spacing w:before="120"/>
              <w:ind w:right="-6878"/>
              <w:rPr>
                <w:rFonts w:ascii="Arial" w:hAnsi="Arial"/>
                <w:color w:val="000080"/>
                <w:sz w:val="16"/>
              </w:rPr>
            </w:pPr>
          </w:p>
        </w:tc>
      </w:tr>
      <w:tr w:rsidR="00CC4C74" w14:paraId="608D9819" w14:textId="77777777" w:rsidTr="00ED33F9">
        <w:trPr>
          <w:cantSplit/>
          <w:trHeight w:val="520"/>
        </w:trPr>
        <w:tc>
          <w:tcPr>
            <w:tcW w:w="2355" w:type="dxa"/>
            <w:gridSpan w:val="3"/>
            <w:vAlign w:val="bottom"/>
          </w:tcPr>
          <w:p w14:paraId="4CD2D476" w14:textId="77777777" w:rsidR="00CC4C74" w:rsidRDefault="00CC4C74" w:rsidP="00ED33F9">
            <w:pPr>
              <w:spacing w:before="240"/>
              <w:rPr>
                <w:rFonts w:ascii="Arial" w:hAnsi="Arial"/>
                <w:sz w:val="16"/>
              </w:rPr>
            </w:pPr>
            <w:r>
              <w:rPr>
                <w:rFonts w:ascii="Arial" w:hAnsi="Arial"/>
                <w:sz w:val="16"/>
              </w:rPr>
              <w:t xml:space="preserve">Αρ.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6"/>
            <w:vAlign w:val="bottom"/>
          </w:tcPr>
          <w:p w14:paraId="4F2D90AD" w14:textId="77777777" w:rsidR="00CC4C74" w:rsidRDefault="00CC4C74" w:rsidP="00ED33F9">
            <w:pPr>
              <w:spacing w:before="120"/>
              <w:ind w:right="-6878"/>
              <w:rPr>
                <w:rFonts w:ascii="Arial" w:hAnsi="Arial"/>
                <w:color w:val="000080"/>
                <w:sz w:val="16"/>
              </w:rPr>
            </w:pPr>
          </w:p>
        </w:tc>
        <w:tc>
          <w:tcPr>
            <w:tcW w:w="1440" w:type="dxa"/>
            <w:gridSpan w:val="2"/>
            <w:vAlign w:val="bottom"/>
          </w:tcPr>
          <w:p w14:paraId="22142693" w14:textId="77777777" w:rsidR="00CC4C74" w:rsidRDefault="00CC4C74" w:rsidP="00ED33F9">
            <w:pPr>
              <w:rPr>
                <w:rFonts w:ascii="Arial" w:hAnsi="Arial"/>
                <w:sz w:val="16"/>
              </w:rPr>
            </w:pPr>
            <w:r>
              <w:rPr>
                <w:rFonts w:ascii="Arial" w:hAnsi="Arial"/>
                <w:sz w:val="16"/>
              </w:rPr>
              <w:t>Δ/</w:t>
            </w:r>
            <w:proofErr w:type="spellStart"/>
            <w:r>
              <w:rPr>
                <w:rFonts w:ascii="Arial" w:hAnsi="Arial"/>
                <w:sz w:val="16"/>
              </w:rPr>
              <w:t>νση</w:t>
            </w:r>
            <w:proofErr w:type="spellEnd"/>
            <w:r>
              <w:rPr>
                <w:rFonts w:ascii="Arial" w:hAnsi="Arial"/>
                <w:sz w:val="16"/>
              </w:rPr>
              <w:t xml:space="preserve"> Ηλεκτρ. Ταχυδρομείου</w:t>
            </w:r>
          </w:p>
          <w:p w14:paraId="7A189430" w14:textId="77777777" w:rsidR="00CC4C74" w:rsidRDefault="00CC4C74" w:rsidP="00ED33F9">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6"/>
            <w:vAlign w:val="bottom"/>
          </w:tcPr>
          <w:p w14:paraId="1BF9FDE2" w14:textId="77777777" w:rsidR="00CC4C74" w:rsidRDefault="00CC4C74" w:rsidP="00ED33F9">
            <w:pPr>
              <w:spacing w:before="120"/>
              <w:ind w:right="-6878"/>
              <w:rPr>
                <w:rFonts w:ascii="Courier New" w:hAnsi="Courier New"/>
                <w:b/>
                <w:color w:val="000080"/>
              </w:rPr>
            </w:pPr>
          </w:p>
        </w:tc>
      </w:tr>
    </w:tbl>
    <w:p w14:paraId="3310DE7C" w14:textId="77777777" w:rsidR="00CC4C74" w:rsidRDefault="00CC4C74" w:rsidP="00CC4C74">
      <w:pPr>
        <w:rPr>
          <w:rFonts w:ascii="Arial" w:hAnsi="Arial"/>
          <w:b/>
          <w:sz w:val="28"/>
        </w:rPr>
      </w:pPr>
    </w:p>
    <w:p w14:paraId="29340800" w14:textId="77777777" w:rsidR="00CC4C74" w:rsidRDefault="00CC4C74" w:rsidP="00CC4C74">
      <w:pPr>
        <w:rPr>
          <w:sz w:val="16"/>
        </w:rPr>
      </w:pPr>
    </w:p>
    <w:p w14:paraId="4C23B061" w14:textId="77777777" w:rsidR="00CC4C74" w:rsidRDefault="00CC4C74" w:rsidP="00CC4C74">
      <w:pPr>
        <w:sectPr w:rsidR="00CC4C74">
          <w:headerReference w:type="default" r:id="rId6"/>
          <w:pgSz w:w="11906" w:h="16838" w:code="9"/>
          <w:pgMar w:top="1243" w:right="851" w:bottom="14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CC4C74" w14:paraId="1A0FFD8F" w14:textId="77777777" w:rsidTr="00ED33F9">
        <w:tc>
          <w:tcPr>
            <w:tcW w:w="10420" w:type="dxa"/>
            <w:tcBorders>
              <w:top w:val="nil"/>
              <w:left w:val="nil"/>
              <w:bottom w:val="nil"/>
              <w:right w:val="nil"/>
            </w:tcBorders>
          </w:tcPr>
          <w:p w14:paraId="103264EA" w14:textId="77777777" w:rsidR="00CC4C74" w:rsidRDefault="00CC4C74" w:rsidP="00ED33F9">
            <w:pPr>
              <w:ind w:right="124"/>
              <w:rPr>
                <w:rFonts w:ascii="Arial" w:hAnsi="Arial"/>
                <w:sz w:val="18"/>
              </w:rPr>
            </w:pPr>
          </w:p>
          <w:p w14:paraId="78561928" w14:textId="77777777" w:rsidR="00CC4C74" w:rsidRDefault="00CC4C74" w:rsidP="00ED33F9">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rsidR="00CC4C74" w14:paraId="0EE247B9" w14:textId="77777777" w:rsidTr="00ED33F9">
        <w:tc>
          <w:tcPr>
            <w:tcW w:w="10420" w:type="dxa"/>
            <w:tcBorders>
              <w:top w:val="nil"/>
              <w:left w:val="nil"/>
              <w:bottom w:val="dashed" w:sz="4" w:space="0" w:color="auto"/>
              <w:right w:val="nil"/>
            </w:tcBorders>
          </w:tcPr>
          <w:p w14:paraId="727F0B52" w14:textId="77777777" w:rsidR="00CC4C74" w:rsidRPr="009730CD" w:rsidRDefault="00CC4C74" w:rsidP="00ED33F9">
            <w:pPr>
              <w:spacing w:before="60"/>
              <w:ind w:right="125"/>
              <w:rPr>
                <w:rFonts w:ascii="Arial" w:hAnsi="Arial" w:cs="Arial"/>
                <w:b/>
                <w:sz w:val="20"/>
                <w:szCs w:val="20"/>
              </w:rPr>
            </w:pPr>
            <w:r w:rsidRPr="009730CD">
              <w:rPr>
                <w:rFonts w:ascii="Arial" w:hAnsi="Arial" w:cs="Arial"/>
                <w:b/>
                <w:sz w:val="20"/>
                <w:szCs w:val="20"/>
              </w:rPr>
              <w:t>Με την ιδιότητά μου ως υποψήφιος για ΤΑΚΤΙΚΟ ΜΕΛΟΣ</w:t>
            </w:r>
            <w:r>
              <w:rPr>
                <w:rFonts w:ascii="Arial" w:hAnsi="Arial" w:cs="Arial"/>
                <w:b/>
                <w:sz w:val="20"/>
                <w:szCs w:val="20"/>
              </w:rPr>
              <w:t xml:space="preserve"> της Εξελεγκτικής Επιτροπής </w:t>
            </w:r>
            <w:r w:rsidRPr="009730CD">
              <w:rPr>
                <w:rFonts w:ascii="Arial" w:hAnsi="Arial" w:cs="Arial"/>
                <w:b/>
                <w:sz w:val="20"/>
                <w:szCs w:val="20"/>
              </w:rPr>
              <w:t xml:space="preserve">της ΕΟΠΕ </w:t>
            </w:r>
          </w:p>
        </w:tc>
      </w:tr>
      <w:tr w:rsidR="00CC4C74" w14:paraId="2E3E19E8" w14:textId="77777777" w:rsidTr="00ED33F9">
        <w:tc>
          <w:tcPr>
            <w:tcW w:w="10420" w:type="dxa"/>
            <w:tcBorders>
              <w:top w:val="dashed" w:sz="4" w:space="0" w:color="auto"/>
              <w:left w:val="nil"/>
              <w:bottom w:val="dashed" w:sz="4" w:space="0" w:color="auto"/>
              <w:right w:val="nil"/>
            </w:tcBorders>
          </w:tcPr>
          <w:p w14:paraId="19E62C4C" w14:textId="77777777" w:rsidR="00CC4C74" w:rsidRPr="009730CD" w:rsidRDefault="00CC4C74" w:rsidP="00ED33F9">
            <w:pPr>
              <w:spacing w:before="60"/>
              <w:ind w:right="125"/>
              <w:rPr>
                <w:rFonts w:ascii="Arial" w:hAnsi="Arial" w:cs="Arial"/>
                <w:b/>
                <w:sz w:val="20"/>
                <w:szCs w:val="20"/>
              </w:rPr>
            </w:pPr>
            <w:r w:rsidRPr="009730CD">
              <w:rPr>
                <w:rFonts w:ascii="Arial" w:hAnsi="Arial" w:cs="Arial"/>
                <w:b/>
                <w:sz w:val="20"/>
                <w:szCs w:val="20"/>
              </w:rPr>
              <w:t>κατά την ΓΣ της 27.03.2021, δηλώνω ότι δεν εμπίπτω στα κωλύματα και στις απαγορευτικές διατάξεις για την εκλογή μου που προβλέπονται από τον Ν. 2725/99 , όπως αυτός ισχύει σήμερα και του Καταστατικού της ΕΟΠΕ.</w:t>
            </w:r>
          </w:p>
        </w:tc>
      </w:tr>
      <w:tr w:rsidR="00CC4C74" w14:paraId="571A6B32" w14:textId="77777777" w:rsidTr="00ED33F9">
        <w:tc>
          <w:tcPr>
            <w:tcW w:w="10420" w:type="dxa"/>
            <w:tcBorders>
              <w:top w:val="dashed" w:sz="4" w:space="0" w:color="auto"/>
              <w:left w:val="nil"/>
              <w:bottom w:val="dashed" w:sz="4" w:space="0" w:color="auto"/>
              <w:right w:val="nil"/>
            </w:tcBorders>
          </w:tcPr>
          <w:p w14:paraId="1F7498E6" w14:textId="77777777" w:rsidR="00CC4C74" w:rsidRPr="009730CD" w:rsidRDefault="00CC4C74" w:rsidP="0008534B">
            <w:pPr>
              <w:spacing w:before="60"/>
              <w:ind w:right="125"/>
              <w:rPr>
                <w:rFonts w:ascii="Arial" w:hAnsi="Arial" w:cs="Arial"/>
                <w:b/>
                <w:color w:val="000080"/>
                <w:sz w:val="20"/>
                <w:szCs w:val="20"/>
              </w:rPr>
            </w:pPr>
            <w:r w:rsidRPr="009730CD">
              <w:rPr>
                <w:rFonts w:ascii="Arial" w:hAnsi="Arial" w:cs="Arial"/>
                <w:b/>
                <w:iCs/>
                <w:sz w:val="20"/>
                <w:szCs w:val="20"/>
              </w:rPr>
              <w:t>Επιπροσθέτως δηλώνω ότι, με πλήρη επίγνωση, βασιζόμενος στην ελεύθερη και ανεμπόδιστη απόφαση μου, συμφωνώ, συναινώ και παρέχω τη ρητή συγκατάθεσή μου στην συλλογή και επεξεργασία των προσωπικών του δεδομένων και την διαβίβαση τους στην εφορευτική επιτροπή, καθώς και όπου αλλού απαι</w:t>
            </w:r>
            <w:r w:rsidR="0008534B">
              <w:rPr>
                <w:rFonts w:ascii="Arial" w:hAnsi="Arial" w:cs="Arial"/>
                <w:b/>
                <w:iCs/>
                <w:sz w:val="20"/>
                <w:szCs w:val="20"/>
              </w:rPr>
              <w:t>τείται προκειμένου να διεξαχθεί Γενική Συνέλευση της</w:t>
            </w:r>
            <w:r w:rsidRPr="009730CD">
              <w:rPr>
                <w:rFonts w:ascii="Arial" w:hAnsi="Arial" w:cs="Arial"/>
                <w:b/>
                <w:iCs/>
                <w:sz w:val="20"/>
                <w:szCs w:val="20"/>
              </w:rPr>
              <w:t xml:space="preserve"> 27</w:t>
            </w:r>
            <w:r w:rsidRPr="009730CD">
              <w:rPr>
                <w:rFonts w:ascii="Arial" w:hAnsi="Arial" w:cs="Arial"/>
                <w:b/>
                <w:iCs/>
                <w:sz w:val="20"/>
                <w:szCs w:val="20"/>
                <w:vertAlign w:val="superscript"/>
              </w:rPr>
              <w:t>ης</w:t>
            </w:r>
            <w:r w:rsidRPr="009730CD">
              <w:rPr>
                <w:rFonts w:ascii="Arial" w:hAnsi="Arial" w:cs="Arial"/>
                <w:b/>
                <w:iCs/>
                <w:sz w:val="20"/>
                <w:szCs w:val="20"/>
              </w:rPr>
              <w:t xml:space="preserve"> Μαρτίου 2021.</w:t>
            </w:r>
          </w:p>
        </w:tc>
      </w:tr>
      <w:tr w:rsidR="00CC4C74" w14:paraId="339C4C3D" w14:textId="77777777" w:rsidTr="00ED33F9">
        <w:tc>
          <w:tcPr>
            <w:tcW w:w="10420" w:type="dxa"/>
            <w:tcBorders>
              <w:top w:val="dashed" w:sz="4" w:space="0" w:color="auto"/>
              <w:left w:val="nil"/>
              <w:bottom w:val="dashed" w:sz="4" w:space="0" w:color="auto"/>
              <w:right w:val="nil"/>
            </w:tcBorders>
          </w:tcPr>
          <w:p w14:paraId="2B8F4D7C" w14:textId="77777777" w:rsidR="00CC4C74" w:rsidRDefault="00CC4C74" w:rsidP="00ED33F9">
            <w:pPr>
              <w:spacing w:before="60"/>
              <w:ind w:right="125"/>
              <w:rPr>
                <w:rFonts w:ascii="Courier New" w:hAnsi="Courier New"/>
                <w:b/>
                <w:color w:val="000080"/>
              </w:rPr>
            </w:pPr>
          </w:p>
        </w:tc>
      </w:tr>
      <w:tr w:rsidR="00CC4C74" w14:paraId="52331373" w14:textId="77777777" w:rsidTr="00ED33F9">
        <w:tc>
          <w:tcPr>
            <w:tcW w:w="10420" w:type="dxa"/>
            <w:tcBorders>
              <w:top w:val="dashed" w:sz="4" w:space="0" w:color="auto"/>
              <w:left w:val="nil"/>
              <w:bottom w:val="dashed" w:sz="4" w:space="0" w:color="auto"/>
              <w:right w:val="nil"/>
            </w:tcBorders>
          </w:tcPr>
          <w:p w14:paraId="0E2590DC" w14:textId="77777777" w:rsidR="00CC4C74" w:rsidRDefault="00CC4C74" w:rsidP="00ED33F9">
            <w:pPr>
              <w:spacing w:before="60"/>
              <w:ind w:right="125"/>
              <w:rPr>
                <w:rFonts w:ascii="Courier New" w:hAnsi="Courier New"/>
                <w:b/>
                <w:color w:val="000080"/>
              </w:rPr>
            </w:pPr>
          </w:p>
        </w:tc>
      </w:tr>
      <w:tr w:rsidR="00CC4C74" w14:paraId="58DB04DD" w14:textId="77777777" w:rsidTr="00ED33F9">
        <w:tc>
          <w:tcPr>
            <w:tcW w:w="10420" w:type="dxa"/>
            <w:tcBorders>
              <w:top w:val="dashed" w:sz="4" w:space="0" w:color="auto"/>
              <w:left w:val="nil"/>
              <w:bottom w:val="dashed" w:sz="4" w:space="0" w:color="auto"/>
              <w:right w:val="nil"/>
            </w:tcBorders>
          </w:tcPr>
          <w:p w14:paraId="0C7E0037" w14:textId="77777777" w:rsidR="00CC4C74" w:rsidRDefault="00CC4C74" w:rsidP="00ED33F9">
            <w:pPr>
              <w:spacing w:before="60"/>
              <w:ind w:right="125"/>
              <w:jc w:val="right"/>
              <w:rPr>
                <w:rFonts w:ascii="Courier New" w:hAnsi="Courier New"/>
                <w:b/>
                <w:color w:val="000080"/>
              </w:rPr>
            </w:pPr>
            <w:r>
              <w:rPr>
                <w:rFonts w:ascii="Courier New" w:hAnsi="Courier New"/>
                <w:b/>
                <w:color w:val="000080"/>
              </w:rPr>
              <w:t xml:space="preserve"> </w:t>
            </w:r>
            <w:r>
              <w:rPr>
                <w:rFonts w:ascii="Arial" w:hAnsi="Arial"/>
                <w:sz w:val="18"/>
              </w:rPr>
              <w:t>(4)</w:t>
            </w:r>
          </w:p>
        </w:tc>
      </w:tr>
    </w:tbl>
    <w:p w14:paraId="655665AE" w14:textId="77777777" w:rsidR="00CC4C74" w:rsidRDefault="00CC4C74" w:rsidP="00CC4C74"/>
    <w:p w14:paraId="3E87A46B" w14:textId="77777777" w:rsidR="00CC4C74" w:rsidRDefault="00CC4C74" w:rsidP="00CC4C74">
      <w:pPr>
        <w:pStyle w:val="BodyTextIndent"/>
        <w:ind w:left="0" w:right="484"/>
        <w:jc w:val="right"/>
        <w:rPr>
          <w:sz w:val="16"/>
        </w:rPr>
      </w:pPr>
      <w:r>
        <w:rPr>
          <w:sz w:val="16"/>
        </w:rPr>
        <w:t xml:space="preserve">Ημερομηνία:      </w:t>
      </w:r>
      <w:r w:rsidRPr="00A91960">
        <w:rPr>
          <w:rFonts w:ascii="Courier New" w:hAnsi="Courier New"/>
          <w:b/>
          <w:sz w:val="24"/>
        </w:rPr>
        <w:t>../../20</w:t>
      </w:r>
      <w:r>
        <w:rPr>
          <w:rFonts w:ascii="Courier New" w:hAnsi="Courier New"/>
          <w:b/>
          <w:sz w:val="24"/>
        </w:rPr>
        <w:t>21</w:t>
      </w:r>
    </w:p>
    <w:p w14:paraId="74BB7F66" w14:textId="77777777" w:rsidR="00CC4C74" w:rsidRDefault="00CC4C74" w:rsidP="00CC4C74">
      <w:pPr>
        <w:pStyle w:val="BodyTextIndent"/>
        <w:ind w:left="0" w:right="484"/>
        <w:jc w:val="right"/>
        <w:rPr>
          <w:sz w:val="16"/>
        </w:rPr>
      </w:pPr>
    </w:p>
    <w:p w14:paraId="581366C9" w14:textId="77777777" w:rsidR="00CC4C74" w:rsidRDefault="00CC4C74" w:rsidP="00CC4C74">
      <w:pPr>
        <w:pStyle w:val="BodyTextIndent"/>
        <w:ind w:left="0" w:right="484"/>
        <w:jc w:val="right"/>
        <w:rPr>
          <w:sz w:val="16"/>
        </w:rPr>
      </w:pPr>
      <w:r>
        <w:rPr>
          <w:sz w:val="16"/>
        </w:rPr>
        <w:t>Ο – Η Δηλών</w:t>
      </w:r>
    </w:p>
    <w:p w14:paraId="7B5B1B3C" w14:textId="77777777" w:rsidR="00CC4C74" w:rsidRDefault="00CC4C74" w:rsidP="00CC4C74">
      <w:pPr>
        <w:pStyle w:val="BodyTextIndent"/>
        <w:ind w:left="0"/>
        <w:jc w:val="right"/>
        <w:rPr>
          <w:sz w:val="16"/>
        </w:rPr>
      </w:pPr>
    </w:p>
    <w:p w14:paraId="7130D46A" w14:textId="28BFBB57" w:rsidR="00CC4C74" w:rsidRDefault="00CC4C74" w:rsidP="00CC4C74">
      <w:pPr>
        <w:pStyle w:val="BodyTextIndent"/>
        <w:ind w:left="0"/>
        <w:jc w:val="right"/>
        <w:rPr>
          <w:sz w:val="16"/>
        </w:rPr>
      </w:pPr>
    </w:p>
    <w:p w14:paraId="5E82CC73" w14:textId="77777777" w:rsidR="005E2D62" w:rsidRDefault="005E2D62" w:rsidP="00CC4C74">
      <w:pPr>
        <w:pStyle w:val="BodyTextIndent"/>
        <w:ind w:left="0"/>
        <w:jc w:val="right"/>
        <w:rPr>
          <w:sz w:val="16"/>
        </w:rPr>
      </w:pPr>
    </w:p>
    <w:p w14:paraId="7951DE04" w14:textId="77777777" w:rsidR="00CC4C74" w:rsidRDefault="00CC4C74" w:rsidP="00CC4C74">
      <w:pPr>
        <w:pStyle w:val="BodyTextIndent"/>
        <w:ind w:left="0" w:right="484"/>
        <w:jc w:val="right"/>
        <w:rPr>
          <w:sz w:val="16"/>
        </w:rPr>
      </w:pPr>
      <w:r>
        <w:rPr>
          <w:sz w:val="16"/>
        </w:rPr>
        <w:t>(Υπογραφή)</w:t>
      </w:r>
    </w:p>
    <w:p w14:paraId="54BF34DD" w14:textId="77777777" w:rsidR="00CC4C74" w:rsidRDefault="00CC4C74" w:rsidP="00CC4C74">
      <w:pPr>
        <w:jc w:val="both"/>
        <w:rPr>
          <w:rFonts w:ascii="Arial" w:hAnsi="Arial"/>
          <w:sz w:val="18"/>
        </w:rPr>
      </w:pPr>
    </w:p>
    <w:p w14:paraId="465BF467" w14:textId="77777777" w:rsidR="00CC4C74" w:rsidRDefault="00CC4C74" w:rsidP="00CC4C74">
      <w:pPr>
        <w:pStyle w:val="BodyTextIndent"/>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50BBDF65" w14:textId="77777777" w:rsidR="00CC4C74" w:rsidRDefault="00CC4C74" w:rsidP="00CC4C74">
      <w:pPr>
        <w:pStyle w:val="BodyTextIndent"/>
        <w:jc w:val="both"/>
        <w:rPr>
          <w:sz w:val="18"/>
        </w:rPr>
      </w:pPr>
      <w:r>
        <w:rPr>
          <w:sz w:val="18"/>
        </w:rPr>
        <w:t xml:space="preserve">(2) Αναγράφεται ολογράφως. </w:t>
      </w:r>
    </w:p>
    <w:p w14:paraId="52760693" w14:textId="77777777" w:rsidR="00CC4C74" w:rsidRDefault="00CC4C74" w:rsidP="00CC4C74">
      <w:pPr>
        <w:pStyle w:val="BodyTextIndent"/>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4E709ED" w14:textId="77777777" w:rsidR="00CC4C74" w:rsidRDefault="00CC4C74" w:rsidP="00CC4C74">
      <w:pPr>
        <w:pStyle w:val="BodyTextIndent"/>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14:paraId="7E747860" w14:textId="77777777" w:rsidR="00CC4C74" w:rsidRDefault="00CC4C74" w:rsidP="00CC4C74">
      <w:pPr>
        <w:rPr>
          <w:rFonts w:ascii="Arial" w:hAnsi="Arial"/>
          <w:sz w:val="20"/>
        </w:rPr>
      </w:pPr>
      <w:r>
        <w:rPr>
          <w:rFonts w:ascii="Arial" w:hAnsi="Arial"/>
          <w:sz w:val="20"/>
        </w:rPr>
        <w:t xml:space="preserve"> </w:t>
      </w:r>
    </w:p>
    <w:sectPr w:rsidR="00CC4C74">
      <w:headerReference w:type="default" r:id="rId7"/>
      <w:type w:val="continuous"/>
      <w:pgSz w:w="11906" w:h="16838" w:code="9"/>
      <w:pgMar w:top="1243"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79456" w14:textId="77777777" w:rsidR="008B6853" w:rsidRDefault="008B6853">
      <w:r>
        <w:separator/>
      </w:r>
    </w:p>
  </w:endnote>
  <w:endnote w:type="continuationSeparator" w:id="0">
    <w:p w14:paraId="6A8C8BC3" w14:textId="77777777" w:rsidR="008B6853" w:rsidRDefault="008B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694E8" w14:textId="77777777" w:rsidR="008B6853" w:rsidRDefault="008B6853">
      <w:r>
        <w:separator/>
      </w:r>
    </w:p>
  </w:footnote>
  <w:footnote w:type="continuationSeparator" w:id="0">
    <w:p w14:paraId="0EA8E063" w14:textId="77777777" w:rsidR="008B6853" w:rsidRDefault="008B6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6B31" w14:textId="77777777" w:rsidR="00686E13" w:rsidRDefault="00CC4C74">
    <w:pPr>
      <w:pStyle w:val="Header"/>
      <w:jc w:val="center"/>
      <w:rPr>
        <w:b/>
        <w:sz w:val="16"/>
      </w:rPr>
    </w:pPr>
    <w:r>
      <w:rPr>
        <w:noProof/>
      </w:rPr>
      <w:drawing>
        <wp:inline distT="0" distB="0" distL="0" distR="0" wp14:anchorId="2B39450F" wp14:editId="4F1B0D97">
          <wp:extent cx="563880" cy="525780"/>
          <wp:effectExtent l="0" t="0" r="762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5257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1A3C" w14:textId="77777777" w:rsidR="00686E13" w:rsidRDefault="00CC4C74">
    <w:pPr>
      <w:pStyle w:val="Header"/>
      <w:rPr>
        <w:b/>
        <w:sz w:val="16"/>
      </w:rPr>
    </w:pPr>
    <w:r>
      <w:rPr>
        <w:b/>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C74"/>
    <w:rsid w:val="0008534B"/>
    <w:rsid w:val="005E2D62"/>
    <w:rsid w:val="008B6853"/>
    <w:rsid w:val="00CC4C74"/>
    <w:rsid w:val="00EF4789"/>
    <w:rsid w:val="00FB79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F6DB"/>
  <w15:docId w15:val="{21AD1A6C-A8F9-4B75-9DBA-3CD78A47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C74"/>
    <w:pPr>
      <w:spacing w:after="0" w:line="240" w:lineRule="auto"/>
    </w:pPr>
    <w:rPr>
      <w:rFonts w:ascii="Times New Roman" w:eastAsia="Times New Roman" w:hAnsi="Times New Roman" w:cs="Times New Roman"/>
      <w:sz w:val="24"/>
      <w:szCs w:val="24"/>
      <w:lang w:eastAsia="el-GR"/>
    </w:rPr>
  </w:style>
  <w:style w:type="paragraph" w:styleId="Heading3">
    <w:name w:val="heading 3"/>
    <w:basedOn w:val="Normal"/>
    <w:next w:val="Normal"/>
    <w:link w:val="Heading3Char"/>
    <w:qFormat/>
    <w:rsid w:val="00CC4C74"/>
    <w:pPr>
      <w:keepNext/>
      <w:jc w:val="center"/>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4C74"/>
    <w:rPr>
      <w:rFonts w:ascii="Arial" w:eastAsia="Times New Roman" w:hAnsi="Arial" w:cs="Arial"/>
      <w:b/>
      <w:bCs/>
      <w:sz w:val="28"/>
      <w:szCs w:val="24"/>
      <w:lang w:eastAsia="el-GR"/>
    </w:rPr>
  </w:style>
  <w:style w:type="paragraph" w:styleId="Header">
    <w:name w:val="header"/>
    <w:basedOn w:val="Normal"/>
    <w:link w:val="HeaderChar"/>
    <w:semiHidden/>
    <w:rsid w:val="00CC4C74"/>
    <w:pPr>
      <w:tabs>
        <w:tab w:val="center" w:pos="4153"/>
        <w:tab w:val="right" w:pos="8306"/>
      </w:tabs>
    </w:pPr>
  </w:style>
  <w:style w:type="character" w:customStyle="1" w:styleId="HeaderChar">
    <w:name w:val="Header Char"/>
    <w:basedOn w:val="DefaultParagraphFont"/>
    <w:link w:val="Header"/>
    <w:semiHidden/>
    <w:rsid w:val="00CC4C74"/>
    <w:rPr>
      <w:rFonts w:ascii="Times New Roman" w:eastAsia="Times New Roman" w:hAnsi="Times New Roman" w:cs="Times New Roman"/>
      <w:sz w:val="24"/>
      <w:szCs w:val="24"/>
      <w:lang w:eastAsia="el-GR"/>
    </w:rPr>
  </w:style>
  <w:style w:type="paragraph" w:styleId="BodyText2">
    <w:name w:val="Body Text 2"/>
    <w:basedOn w:val="Normal"/>
    <w:link w:val="BodyText2Char"/>
    <w:semiHidden/>
    <w:rsid w:val="00CC4C74"/>
    <w:pPr>
      <w:pBdr>
        <w:top w:val="single" w:sz="4" w:space="1" w:color="auto"/>
        <w:left w:val="single" w:sz="4" w:space="4" w:color="auto"/>
        <w:bottom w:val="single" w:sz="4" w:space="1" w:color="auto"/>
        <w:right w:val="single" w:sz="4" w:space="4" w:color="auto"/>
      </w:pBdr>
      <w:jc w:val="center"/>
    </w:pPr>
    <w:rPr>
      <w:sz w:val="20"/>
    </w:rPr>
  </w:style>
  <w:style w:type="character" w:customStyle="1" w:styleId="BodyText2Char">
    <w:name w:val="Body Text 2 Char"/>
    <w:basedOn w:val="DefaultParagraphFont"/>
    <w:link w:val="BodyText2"/>
    <w:semiHidden/>
    <w:rsid w:val="00CC4C74"/>
    <w:rPr>
      <w:rFonts w:ascii="Times New Roman" w:eastAsia="Times New Roman" w:hAnsi="Times New Roman" w:cs="Times New Roman"/>
      <w:sz w:val="20"/>
      <w:szCs w:val="24"/>
      <w:lang w:eastAsia="el-GR"/>
    </w:rPr>
  </w:style>
  <w:style w:type="paragraph" w:styleId="BodyTextIndent">
    <w:name w:val="Body Text Indent"/>
    <w:basedOn w:val="Normal"/>
    <w:link w:val="BodyTextIndentChar"/>
    <w:semiHidden/>
    <w:rsid w:val="00CC4C74"/>
    <w:pPr>
      <w:ind w:left="-180"/>
    </w:pPr>
    <w:rPr>
      <w:rFonts w:ascii="Arial" w:hAnsi="Arial" w:cs="Arial"/>
      <w:sz w:val="20"/>
    </w:rPr>
  </w:style>
  <w:style w:type="character" w:customStyle="1" w:styleId="BodyTextIndentChar">
    <w:name w:val="Body Text Indent Char"/>
    <w:basedOn w:val="DefaultParagraphFont"/>
    <w:link w:val="BodyTextIndent"/>
    <w:semiHidden/>
    <w:rsid w:val="00CC4C74"/>
    <w:rPr>
      <w:rFonts w:ascii="Arial" w:eastAsia="Times New Roman" w:hAnsi="Arial" w:cs="Arial"/>
      <w:sz w:val="20"/>
      <w:szCs w:val="24"/>
      <w:lang w:eastAsia="el-GR"/>
    </w:rPr>
  </w:style>
  <w:style w:type="paragraph" w:styleId="BalloonText">
    <w:name w:val="Balloon Text"/>
    <w:basedOn w:val="Normal"/>
    <w:link w:val="BalloonTextChar"/>
    <w:uiPriority w:val="99"/>
    <w:semiHidden/>
    <w:unhideWhenUsed/>
    <w:rsid w:val="00CC4C74"/>
    <w:rPr>
      <w:rFonts w:ascii="Tahoma" w:hAnsi="Tahoma" w:cs="Tahoma"/>
      <w:sz w:val="16"/>
      <w:szCs w:val="16"/>
    </w:rPr>
  </w:style>
  <w:style w:type="character" w:customStyle="1" w:styleId="BalloonTextChar">
    <w:name w:val="Balloon Text Char"/>
    <w:basedOn w:val="DefaultParagraphFont"/>
    <w:link w:val="BalloonText"/>
    <w:uiPriority w:val="99"/>
    <w:semiHidden/>
    <w:rsid w:val="00CC4C74"/>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HELLENIC VOLLEYBALL FEDERATION</cp:lastModifiedBy>
  <cp:revision>3</cp:revision>
  <dcterms:created xsi:type="dcterms:W3CDTF">2021-03-04T09:57:00Z</dcterms:created>
  <dcterms:modified xsi:type="dcterms:W3CDTF">2021-03-04T11:00:00Z</dcterms:modified>
</cp:coreProperties>
</file>